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FE1C2B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FE1C2B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FE1C2B">
        <w:rPr>
          <w:spacing w:val="3"/>
          <w:sz w:val="17"/>
          <w:szCs w:val="17"/>
        </w:rPr>
        <w:t>SÃO SEBASTIÃO,</w:t>
      </w:r>
      <w:bookmarkStart w:id="0" w:name="_GoBack"/>
      <w:bookmarkEnd w:id="0"/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FE1C2B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A34790"/>
    <w:rsid w:val="00DE4FBD"/>
    <w:rsid w:val="00FE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2017-10-19T19:57:00Z</dcterms:modified>
</cp:coreProperties>
</file>